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B3ED" w14:textId="77777777" w:rsidR="00812A44" w:rsidRPr="00BF034D" w:rsidRDefault="0007402E">
      <w:pPr>
        <w:rPr>
          <w:b/>
          <w:sz w:val="28"/>
          <w:szCs w:val="28"/>
        </w:rPr>
      </w:pPr>
      <w:r w:rsidRPr="00BF034D">
        <w:rPr>
          <w:b/>
          <w:sz w:val="28"/>
          <w:szCs w:val="28"/>
        </w:rPr>
        <w:t>Ejemplos Internacionalización</w:t>
      </w:r>
      <w:r w:rsidR="00BF034D">
        <w:rPr>
          <w:b/>
          <w:sz w:val="28"/>
          <w:szCs w:val="28"/>
        </w:rPr>
        <w:t xml:space="preserve"> en asignaturas</w:t>
      </w:r>
    </w:p>
    <w:p w14:paraId="28267439" w14:textId="77777777" w:rsidR="00BF034D" w:rsidRDefault="00BF034D" w:rsidP="00BF034D">
      <w:pPr>
        <w:pStyle w:val="Lijstalinea"/>
        <w:ind w:left="360"/>
      </w:pPr>
    </w:p>
    <w:p w14:paraId="6645828D" w14:textId="77777777" w:rsidR="00BF034D" w:rsidRDefault="00BF034D" w:rsidP="00BF034D">
      <w:pPr>
        <w:pStyle w:val="Lijstalinea"/>
        <w:ind w:left="0"/>
      </w:pPr>
      <w:r>
        <w:t>1. Uso de bibliografía internacional en otro idioma</w:t>
      </w:r>
    </w:p>
    <w:p w14:paraId="13AE3EE1" w14:textId="77777777" w:rsidR="00A57CAF" w:rsidRDefault="00A57CAF" w:rsidP="00DD0219">
      <w:pPr>
        <w:pStyle w:val="Lijstalinea"/>
        <w:numPr>
          <w:ilvl w:val="0"/>
          <w:numId w:val="1"/>
        </w:numPr>
      </w:pPr>
      <w:r w:rsidRPr="0007402E">
        <w:t>Revisión de bibliografía internacional</w:t>
      </w:r>
    </w:p>
    <w:p w14:paraId="1EAF078C" w14:textId="77777777" w:rsidR="00DD0219" w:rsidRDefault="00DD0219" w:rsidP="00DD0219">
      <w:pPr>
        <w:pStyle w:val="Lijstalinea"/>
        <w:numPr>
          <w:ilvl w:val="0"/>
          <w:numId w:val="2"/>
        </w:numPr>
      </w:pPr>
      <w:r>
        <w:t>Ejemplos holandeses</w:t>
      </w:r>
    </w:p>
    <w:p w14:paraId="3BC1361D" w14:textId="77777777" w:rsidR="00DD0219" w:rsidRDefault="00DD0219" w:rsidP="00DD0219">
      <w:pPr>
        <w:pStyle w:val="Lijstalinea"/>
        <w:numPr>
          <w:ilvl w:val="0"/>
          <w:numId w:val="2"/>
        </w:numPr>
      </w:pPr>
      <w:r>
        <w:t>Aplicación de bibliografía internacional:</w:t>
      </w:r>
    </w:p>
    <w:p w14:paraId="7E45CF79" w14:textId="77777777" w:rsidR="00DD0219" w:rsidRDefault="00DD0219" w:rsidP="00DD0219">
      <w:pPr>
        <w:pStyle w:val="Lijstalinea"/>
        <w:ind w:left="360"/>
      </w:pPr>
      <w:r>
        <w:t>- producción de resumen</w:t>
      </w:r>
    </w:p>
    <w:p w14:paraId="57354619" w14:textId="77777777" w:rsidR="00DD0219" w:rsidRDefault="00DD0219" w:rsidP="00DD0219">
      <w:pPr>
        <w:pStyle w:val="Lijstalinea"/>
        <w:ind w:left="360"/>
      </w:pPr>
      <w:r>
        <w:t>- preguntas clave sobre el artículo que permiten leer adecuadamente la información en otro idioma</w:t>
      </w:r>
    </w:p>
    <w:p w14:paraId="31CF11B6" w14:textId="77777777" w:rsidR="00DD0219" w:rsidRDefault="00DD0219" w:rsidP="00DD0219">
      <w:pPr>
        <w:pStyle w:val="Lijstalinea"/>
        <w:ind w:left="360"/>
      </w:pPr>
      <w:r>
        <w:t>- entrega de glosario con traducción en castellano</w:t>
      </w:r>
    </w:p>
    <w:p w14:paraId="6FE74AC8" w14:textId="77777777" w:rsidR="00DD0219" w:rsidRDefault="00DD0219" w:rsidP="00DD0219">
      <w:pPr>
        <w:pStyle w:val="Lijstalinea"/>
        <w:ind w:left="360"/>
      </w:pPr>
      <w:r>
        <w:t xml:space="preserve">- discusión sobre el artículo en el aula </w:t>
      </w:r>
    </w:p>
    <w:p w14:paraId="172CC86E" w14:textId="77777777" w:rsidR="00DD0219" w:rsidRPr="0007402E" w:rsidRDefault="00DD0219" w:rsidP="00DD0219">
      <w:pPr>
        <w:pStyle w:val="Lijstalinea"/>
        <w:ind w:left="360"/>
      </w:pPr>
      <w:r>
        <w:t>- utilización de partes del artículo en el examen</w:t>
      </w:r>
    </w:p>
    <w:p w14:paraId="2C11DB7C" w14:textId="77777777" w:rsidR="0007402E" w:rsidRDefault="00DD0219" w:rsidP="0007402E">
      <w:r>
        <w:t xml:space="preserve">2. </w:t>
      </w:r>
      <w:r w:rsidR="0007402E" w:rsidRPr="0007402E">
        <w:t>Casos internacionales utilizando el ABP</w:t>
      </w:r>
    </w:p>
    <w:p w14:paraId="441DEE60" w14:textId="77777777" w:rsidR="00DD0219" w:rsidRDefault="000F0268" w:rsidP="00DD0219">
      <w:pPr>
        <w:pStyle w:val="Lijstalinea"/>
        <w:numPr>
          <w:ilvl w:val="0"/>
          <w:numId w:val="3"/>
        </w:numPr>
      </w:pPr>
      <w:r>
        <w:t>Problema internacional</w:t>
      </w:r>
    </w:p>
    <w:p w14:paraId="4B4EB9E8" w14:textId="77777777" w:rsidR="000F0268" w:rsidRDefault="000F0268" w:rsidP="00DD0219">
      <w:pPr>
        <w:pStyle w:val="Lijstalinea"/>
        <w:numPr>
          <w:ilvl w:val="0"/>
          <w:numId w:val="3"/>
        </w:numPr>
      </w:pPr>
      <w:r>
        <w:t>Actores de diferentes países/culturas</w:t>
      </w:r>
    </w:p>
    <w:p w14:paraId="263EDBBD" w14:textId="77777777" w:rsidR="000F0268" w:rsidRDefault="000F0268" w:rsidP="00DD0219">
      <w:pPr>
        <w:pStyle w:val="Lijstalinea"/>
        <w:numPr>
          <w:ilvl w:val="0"/>
          <w:numId w:val="3"/>
        </w:numPr>
      </w:pPr>
      <w:r>
        <w:t>Bibliografía en diferentes idiomas</w:t>
      </w:r>
    </w:p>
    <w:p w14:paraId="5480AF0F" w14:textId="77777777" w:rsidR="000F0268" w:rsidRDefault="000F0268" w:rsidP="00DD0219">
      <w:pPr>
        <w:pStyle w:val="Lijstalinea"/>
        <w:numPr>
          <w:ilvl w:val="0"/>
          <w:numId w:val="3"/>
        </w:numPr>
      </w:pPr>
      <w:r>
        <w:t>Diferentes perspectivas</w:t>
      </w:r>
    </w:p>
    <w:p w14:paraId="67C8C4A3" w14:textId="77777777" w:rsidR="00DD0219" w:rsidRPr="0007402E" w:rsidRDefault="00DD0219" w:rsidP="0007402E"/>
    <w:p w14:paraId="1C2C9A87" w14:textId="77777777" w:rsidR="0007402E" w:rsidRDefault="0007402E" w:rsidP="006D284F">
      <w:pPr>
        <w:pStyle w:val="Lijstalinea"/>
        <w:numPr>
          <w:ilvl w:val="0"/>
          <w:numId w:val="8"/>
        </w:numPr>
      </w:pPr>
      <w:r w:rsidRPr="0007402E">
        <w:t xml:space="preserve">Role </w:t>
      </w:r>
      <w:proofErr w:type="spellStart"/>
      <w:r w:rsidRPr="0007402E">
        <w:t>play</w:t>
      </w:r>
      <w:proofErr w:type="spellEnd"/>
    </w:p>
    <w:p w14:paraId="7630E370" w14:textId="77777777" w:rsidR="00783886" w:rsidRDefault="00783886" w:rsidP="00783886">
      <w:pPr>
        <w:pStyle w:val="Lijstalinea"/>
        <w:ind w:left="0"/>
      </w:pPr>
      <w:r>
        <w:t>•</w:t>
      </w:r>
      <w:r>
        <w:tab/>
        <w:t>Problema internacional</w:t>
      </w:r>
    </w:p>
    <w:p w14:paraId="4C923AF2" w14:textId="77777777" w:rsidR="00783886" w:rsidRDefault="00783886" w:rsidP="00783886">
      <w:pPr>
        <w:pStyle w:val="Lijstalinea"/>
        <w:ind w:left="0"/>
      </w:pPr>
      <w:r>
        <w:t>•</w:t>
      </w:r>
      <w:r>
        <w:tab/>
        <w:t>Actores de diferentes países/culturas</w:t>
      </w:r>
    </w:p>
    <w:p w14:paraId="20EC281D" w14:textId="77777777" w:rsidR="00783886" w:rsidRDefault="00783886" w:rsidP="00783886">
      <w:pPr>
        <w:pStyle w:val="Lijstalinea"/>
        <w:ind w:left="0"/>
      </w:pPr>
      <w:r>
        <w:t>•</w:t>
      </w:r>
      <w:r>
        <w:tab/>
        <w:t>Bibliografía en diferentes idiomas</w:t>
      </w:r>
    </w:p>
    <w:p w14:paraId="1ECB9DFB" w14:textId="77777777" w:rsidR="00783886" w:rsidRDefault="00783886" w:rsidP="00783886">
      <w:pPr>
        <w:pStyle w:val="Lijstalinea"/>
        <w:ind w:left="0"/>
      </w:pPr>
      <w:r>
        <w:t>•</w:t>
      </w:r>
      <w:r>
        <w:tab/>
        <w:t>Diferentes perspectivas</w:t>
      </w:r>
    </w:p>
    <w:p w14:paraId="04785791" w14:textId="77777777" w:rsidR="00783886" w:rsidRPr="0007402E" w:rsidRDefault="00783886" w:rsidP="00783886">
      <w:pPr>
        <w:pStyle w:val="Lijstalinea"/>
        <w:ind w:left="0"/>
      </w:pPr>
    </w:p>
    <w:p w14:paraId="17C3FDB1" w14:textId="77777777" w:rsidR="0007402E" w:rsidRDefault="0007402E" w:rsidP="006D284F">
      <w:pPr>
        <w:pStyle w:val="Lijstalinea"/>
        <w:numPr>
          <w:ilvl w:val="0"/>
          <w:numId w:val="8"/>
        </w:numPr>
      </w:pPr>
      <w:r w:rsidRPr="0007402E">
        <w:t xml:space="preserve">Colaboración virtual con estudiantes de otras universidades extranjeras (videoconferencia, Facebook, </w:t>
      </w:r>
      <w:proofErr w:type="spellStart"/>
      <w:r w:rsidRPr="0007402E">
        <w:t>Skype</w:t>
      </w:r>
      <w:proofErr w:type="spellEnd"/>
      <w:r w:rsidRPr="0007402E">
        <w:t xml:space="preserve">, Wiki, Google </w:t>
      </w:r>
      <w:proofErr w:type="spellStart"/>
      <w:r w:rsidRPr="0007402E">
        <w:t>Docs</w:t>
      </w:r>
      <w:proofErr w:type="spellEnd"/>
      <w:r w:rsidRPr="0007402E">
        <w:t>, etc.)</w:t>
      </w:r>
    </w:p>
    <w:p w14:paraId="3DB92C17" w14:textId="07180E46" w:rsidR="009C1DFA" w:rsidRDefault="009C1DFA" w:rsidP="009C1DFA">
      <w:pPr>
        <w:pStyle w:val="Lijstalinea"/>
        <w:numPr>
          <w:ilvl w:val="0"/>
          <w:numId w:val="14"/>
        </w:numPr>
      </w:pPr>
      <w:r>
        <w:t xml:space="preserve">Herramientas TIC: </w:t>
      </w:r>
      <w:hyperlink r:id="rId6" w:history="1">
        <w:r w:rsidRPr="003929A0">
          <w:rPr>
            <w:rStyle w:val="Hyperlink"/>
          </w:rPr>
          <w:t>http://flexiblelearning.net.au/plan-and-deliver/design-e-learning/gallery/</w:t>
        </w:r>
      </w:hyperlink>
    </w:p>
    <w:p w14:paraId="6125E53A" w14:textId="77777777" w:rsidR="009C1DFA" w:rsidRDefault="009C1DFA" w:rsidP="009C1DFA">
      <w:pPr>
        <w:pStyle w:val="Lijstalinea"/>
        <w:ind w:left="360"/>
      </w:pPr>
      <w:bookmarkStart w:id="0" w:name="_GoBack"/>
      <w:bookmarkEnd w:id="0"/>
    </w:p>
    <w:p w14:paraId="2EF5156D" w14:textId="77777777" w:rsidR="00783886" w:rsidRPr="0007402E" w:rsidRDefault="00783886" w:rsidP="00F035A0"/>
    <w:p w14:paraId="0B43C56D" w14:textId="77777777" w:rsidR="0007402E" w:rsidRDefault="0007402E" w:rsidP="006D284F">
      <w:pPr>
        <w:pStyle w:val="Lijstalinea"/>
        <w:numPr>
          <w:ilvl w:val="0"/>
          <w:numId w:val="8"/>
        </w:numPr>
      </w:pPr>
      <w:r w:rsidRPr="0007402E">
        <w:t xml:space="preserve">Colaboración </w:t>
      </w:r>
      <w:r w:rsidR="00F035A0">
        <w:t>(</w:t>
      </w:r>
      <w:r w:rsidRPr="0007402E">
        <w:t>virtual</w:t>
      </w:r>
      <w:r w:rsidR="00F035A0">
        <w:t>)</w:t>
      </w:r>
      <w:r w:rsidRPr="0007402E">
        <w:t xml:space="preserve"> con docentes de otras universidades extranjeras</w:t>
      </w:r>
    </w:p>
    <w:p w14:paraId="41F99D5F" w14:textId="77777777" w:rsidR="006D284F" w:rsidRDefault="006D284F" w:rsidP="006D284F">
      <w:pPr>
        <w:pStyle w:val="Lijstalinea"/>
        <w:numPr>
          <w:ilvl w:val="0"/>
          <w:numId w:val="12"/>
        </w:numPr>
      </w:pPr>
      <w:r>
        <w:t>Profesores invitados (a distancia) para impartir parte de la asignatura</w:t>
      </w:r>
    </w:p>
    <w:p w14:paraId="201716E3" w14:textId="77777777" w:rsidR="00F035A0" w:rsidRDefault="00F035A0" w:rsidP="00F035A0">
      <w:pPr>
        <w:pStyle w:val="Lijstalinea"/>
        <w:numPr>
          <w:ilvl w:val="0"/>
          <w:numId w:val="5"/>
        </w:numPr>
      </w:pPr>
      <w:r>
        <w:t xml:space="preserve">Desarrollo de materiales pedagógicas con docentes de diferentes países: </w:t>
      </w:r>
      <w:hyperlink r:id="rId7" w:history="1">
        <w:r w:rsidRPr="00F035A0">
          <w:rPr>
            <w:color w:val="0000FF"/>
            <w:u w:val="single"/>
          </w:rPr>
          <w:t>http://archives.enfa.fr/enter/files/srl/contacts.htm</w:t>
        </w:r>
      </w:hyperlink>
    </w:p>
    <w:p w14:paraId="30D5BFFB" w14:textId="77777777" w:rsidR="00F035A0" w:rsidRDefault="009C1DFA" w:rsidP="00F035A0">
      <w:pPr>
        <w:pStyle w:val="Lijstalinea"/>
        <w:ind w:left="360"/>
      </w:pPr>
      <w:hyperlink r:id="rId8" w:history="1">
        <w:r w:rsidR="00F035A0" w:rsidRPr="00F035A0">
          <w:rPr>
            <w:color w:val="0000FF"/>
            <w:u w:val="single"/>
          </w:rPr>
          <w:t>http://archives.enfa.fr/enter/files/srl/partC.htm</w:t>
        </w:r>
      </w:hyperlink>
    </w:p>
    <w:p w14:paraId="1332DEE5" w14:textId="77777777" w:rsidR="006D284F" w:rsidRDefault="006D284F" w:rsidP="006D284F">
      <w:pPr>
        <w:pStyle w:val="Lijstalinea"/>
      </w:pPr>
    </w:p>
    <w:p w14:paraId="219DC173" w14:textId="77777777" w:rsidR="006D284F" w:rsidRDefault="006D284F" w:rsidP="006D284F">
      <w:pPr>
        <w:pStyle w:val="Lijstalinea"/>
        <w:ind w:left="360"/>
      </w:pPr>
    </w:p>
    <w:p w14:paraId="3C130C7A" w14:textId="77777777" w:rsidR="00BF034D" w:rsidRDefault="00BF034D" w:rsidP="006D284F">
      <w:pPr>
        <w:pStyle w:val="Lijstalinea"/>
        <w:ind w:left="360"/>
      </w:pPr>
    </w:p>
    <w:p w14:paraId="41D28AE6" w14:textId="77777777" w:rsidR="006D284F" w:rsidRDefault="006D284F" w:rsidP="006D284F">
      <w:pPr>
        <w:pStyle w:val="Lijstalinea"/>
        <w:numPr>
          <w:ilvl w:val="0"/>
          <w:numId w:val="6"/>
        </w:numPr>
      </w:pPr>
      <w:r>
        <w:t>Estrategia por Facultad</w:t>
      </w:r>
    </w:p>
    <w:p w14:paraId="45276695" w14:textId="77777777" w:rsidR="006D284F" w:rsidRDefault="006D284F" w:rsidP="006D284F">
      <w:pPr>
        <w:pStyle w:val="Lijstalinea"/>
        <w:numPr>
          <w:ilvl w:val="0"/>
          <w:numId w:val="5"/>
        </w:numPr>
      </w:pPr>
      <w:r>
        <w:t>Ejemplo  Facultad de Derecho, Universidad de Deusto</w:t>
      </w:r>
    </w:p>
    <w:p w14:paraId="1397317B" w14:textId="77777777" w:rsidR="006D284F" w:rsidRDefault="009C1DFA" w:rsidP="006D284F">
      <w:pPr>
        <w:pStyle w:val="Lijstalinea"/>
        <w:ind w:left="360"/>
      </w:pPr>
      <w:hyperlink r:id="rId9" w:history="1">
        <w:r w:rsidR="006D284F" w:rsidRPr="006D284F">
          <w:rPr>
            <w:color w:val="0000FF"/>
            <w:u w:val="single"/>
          </w:rPr>
          <w:t>http://www.deusto.es/servlet/Satellite/Page/1211141683622/_cast/%231118058571408%231208252234013%231211141683622/UniversidadDeusto/Page/PaginaCollTemplate</w:t>
        </w:r>
      </w:hyperlink>
    </w:p>
    <w:p w14:paraId="2A51FCDF" w14:textId="77777777" w:rsidR="006D284F" w:rsidRDefault="006D284F" w:rsidP="006D284F">
      <w:pPr>
        <w:pStyle w:val="Lijstalinea"/>
        <w:numPr>
          <w:ilvl w:val="0"/>
          <w:numId w:val="7"/>
        </w:numPr>
      </w:pPr>
      <w:r w:rsidRPr="006D284F">
        <w:t xml:space="preserve">  Impartición de las asignaturas de contenido internacional en inglés</w:t>
      </w:r>
    </w:p>
    <w:p w14:paraId="265ED1E7" w14:textId="77777777" w:rsidR="00BF034D" w:rsidRDefault="00BF034D" w:rsidP="00BF034D">
      <w:pPr>
        <w:pStyle w:val="Lijstalinea"/>
        <w:numPr>
          <w:ilvl w:val="0"/>
          <w:numId w:val="13"/>
        </w:numPr>
      </w:pPr>
      <w:r>
        <w:t>Ejemplo Facultad de Diseño Industrial:</w:t>
      </w:r>
    </w:p>
    <w:p w14:paraId="1EA74B0F" w14:textId="77777777" w:rsidR="00BF034D" w:rsidRDefault="009C1DFA" w:rsidP="00BF034D">
      <w:pPr>
        <w:pStyle w:val="Lijstalinea"/>
        <w:ind w:left="360"/>
      </w:pPr>
      <w:hyperlink r:id="rId10" w:history="1">
        <w:r w:rsidR="00BF034D" w:rsidRPr="00463CD2">
          <w:rPr>
            <w:rStyle w:val="Hyperlink"/>
          </w:rPr>
          <w:t>http://www.tue.nl/en/education/tue-bachelor-college/undergraduate-programs/industrial-design/</w:t>
        </w:r>
      </w:hyperlink>
    </w:p>
    <w:p w14:paraId="12F74483" w14:textId="77777777" w:rsidR="00BF034D" w:rsidRPr="0007402E" w:rsidRDefault="00BF034D" w:rsidP="00BF034D">
      <w:pPr>
        <w:pStyle w:val="Lijstalinea"/>
        <w:ind w:left="360"/>
      </w:pPr>
    </w:p>
    <w:sectPr w:rsidR="00BF034D" w:rsidRPr="0007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C68"/>
    <w:multiLevelType w:val="hybridMultilevel"/>
    <w:tmpl w:val="A5F42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A066A"/>
    <w:multiLevelType w:val="hybridMultilevel"/>
    <w:tmpl w:val="A46EC3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47520"/>
    <w:multiLevelType w:val="hybridMultilevel"/>
    <w:tmpl w:val="E6BC635E"/>
    <w:lvl w:ilvl="0" w:tplc="8C58A0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A27"/>
    <w:multiLevelType w:val="hybridMultilevel"/>
    <w:tmpl w:val="767CEC30"/>
    <w:lvl w:ilvl="0" w:tplc="8C58A01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890DCD"/>
    <w:multiLevelType w:val="hybridMultilevel"/>
    <w:tmpl w:val="1E589E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586660"/>
    <w:multiLevelType w:val="hybridMultilevel"/>
    <w:tmpl w:val="8020C4E8"/>
    <w:lvl w:ilvl="0" w:tplc="8C58A0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91EB4"/>
    <w:multiLevelType w:val="hybridMultilevel"/>
    <w:tmpl w:val="4628D2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D87C6E"/>
    <w:multiLevelType w:val="hybridMultilevel"/>
    <w:tmpl w:val="D24E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3F1AC7"/>
    <w:multiLevelType w:val="hybridMultilevel"/>
    <w:tmpl w:val="070CD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6765AE"/>
    <w:multiLevelType w:val="hybridMultilevel"/>
    <w:tmpl w:val="3A1A7DA6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393AE1"/>
    <w:multiLevelType w:val="hybridMultilevel"/>
    <w:tmpl w:val="2CF405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3618D1"/>
    <w:multiLevelType w:val="hybridMultilevel"/>
    <w:tmpl w:val="28500884"/>
    <w:lvl w:ilvl="0" w:tplc="0413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3A3A73"/>
    <w:multiLevelType w:val="hybridMultilevel"/>
    <w:tmpl w:val="0A1C44F0"/>
    <w:lvl w:ilvl="0" w:tplc="8C58A01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FE5043"/>
    <w:multiLevelType w:val="hybridMultilevel"/>
    <w:tmpl w:val="C55C05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2E"/>
    <w:rsid w:val="0007402E"/>
    <w:rsid w:val="000F0268"/>
    <w:rsid w:val="006D284F"/>
    <w:rsid w:val="0073756D"/>
    <w:rsid w:val="00741EA1"/>
    <w:rsid w:val="00783886"/>
    <w:rsid w:val="00812A44"/>
    <w:rsid w:val="009C1DFA"/>
    <w:rsid w:val="00A0648F"/>
    <w:rsid w:val="00A57CAF"/>
    <w:rsid w:val="00BF034D"/>
    <w:rsid w:val="00C80E60"/>
    <w:rsid w:val="00DD0219"/>
    <w:rsid w:val="00F035A0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04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D02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3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D02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3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lexiblelearning.net.au/plan-and-deliver/design-e-learning/gallery/" TargetMode="External"/><Relationship Id="rId7" Type="http://schemas.openxmlformats.org/officeDocument/2006/relationships/hyperlink" Target="http://archives.enfa.fr/enter/files/srl/contacts.htm" TargetMode="External"/><Relationship Id="rId8" Type="http://schemas.openxmlformats.org/officeDocument/2006/relationships/hyperlink" Target="http://archives.enfa.fr/enter/files/srl/partC.htm" TargetMode="External"/><Relationship Id="rId9" Type="http://schemas.openxmlformats.org/officeDocument/2006/relationships/hyperlink" Target="http://www.deusto.es/servlet/Satellite/Page/1211141683622/_cast/%231118058571408%231208252234013%231211141683622/UniversidadDeusto/Page/PaginaCollTemplate" TargetMode="External"/><Relationship Id="rId10" Type="http://schemas.openxmlformats.org/officeDocument/2006/relationships/hyperlink" Target="http://www.tue.nl/en/education/tue-bachelor-college/undergraduate-programs/industrial-desig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Knust Graichen</cp:lastModifiedBy>
  <cp:revision>3</cp:revision>
  <dcterms:created xsi:type="dcterms:W3CDTF">2014-03-17T13:05:00Z</dcterms:created>
  <dcterms:modified xsi:type="dcterms:W3CDTF">2014-03-17T13:09:00Z</dcterms:modified>
</cp:coreProperties>
</file>